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56" w:rsidRDefault="00551A56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CF55ED" w:rsidRDefault="002F31A8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551A56" w:rsidRDefault="00F714E5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551A56">
        <w:rPr>
          <w:rFonts w:ascii="Courier New" w:hAnsi="Courier New" w:cs="Courier New"/>
          <w:b/>
          <w:sz w:val="26"/>
          <w:szCs w:val="26"/>
        </w:rPr>
        <w:t>RESOLUÇÃO N</w:t>
      </w:r>
      <w:r w:rsidR="00B64A90" w:rsidRPr="00551A56">
        <w:rPr>
          <w:rFonts w:ascii="Courier New" w:hAnsi="Courier New" w:cs="Courier New"/>
          <w:b/>
          <w:sz w:val="26"/>
          <w:szCs w:val="26"/>
        </w:rPr>
        <w:t>º</w:t>
      </w:r>
      <w:r w:rsidRPr="00551A56">
        <w:rPr>
          <w:rFonts w:ascii="Courier New" w:hAnsi="Courier New" w:cs="Courier New"/>
          <w:b/>
          <w:sz w:val="26"/>
          <w:szCs w:val="26"/>
        </w:rPr>
        <w:t xml:space="preserve"> </w:t>
      </w:r>
      <w:r w:rsidR="001B7C7F">
        <w:rPr>
          <w:rFonts w:ascii="Courier New" w:hAnsi="Courier New" w:cs="Courier New"/>
          <w:b/>
          <w:sz w:val="26"/>
          <w:szCs w:val="26"/>
        </w:rPr>
        <w:t>288</w:t>
      </w:r>
      <w:r w:rsidR="000A565C" w:rsidRPr="00551A56">
        <w:rPr>
          <w:rFonts w:ascii="Courier New" w:hAnsi="Courier New" w:cs="Courier New"/>
          <w:b/>
          <w:sz w:val="26"/>
          <w:szCs w:val="26"/>
        </w:rPr>
        <w:t xml:space="preserve">, </w:t>
      </w:r>
      <w:r w:rsidR="00C27B85" w:rsidRPr="00551A56">
        <w:rPr>
          <w:rFonts w:ascii="Courier New" w:hAnsi="Courier New" w:cs="Courier New"/>
          <w:b/>
          <w:sz w:val="26"/>
          <w:szCs w:val="26"/>
        </w:rPr>
        <w:t xml:space="preserve">DE </w:t>
      </w:r>
      <w:r w:rsidR="00D76A3E">
        <w:rPr>
          <w:rFonts w:ascii="Courier New" w:hAnsi="Courier New" w:cs="Courier New"/>
          <w:b/>
          <w:sz w:val="26"/>
          <w:szCs w:val="26"/>
        </w:rPr>
        <w:t>0</w:t>
      </w:r>
      <w:r w:rsidR="001B7C7F">
        <w:rPr>
          <w:rFonts w:ascii="Courier New" w:hAnsi="Courier New" w:cs="Courier New"/>
          <w:b/>
          <w:sz w:val="26"/>
          <w:szCs w:val="26"/>
        </w:rPr>
        <w:t>6</w:t>
      </w:r>
      <w:r w:rsidR="00C27B85" w:rsidRPr="00551A56">
        <w:rPr>
          <w:rFonts w:ascii="Courier New" w:hAnsi="Courier New" w:cs="Courier New"/>
          <w:b/>
          <w:sz w:val="26"/>
          <w:szCs w:val="26"/>
        </w:rPr>
        <w:t xml:space="preserve"> DE </w:t>
      </w:r>
      <w:r w:rsidR="00D76A3E">
        <w:rPr>
          <w:rFonts w:ascii="Courier New" w:hAnsi="Courier New" w:cs="Courier New"/>
          <w:b/>
          <w:sz w:val="26"/>
          <w:szCs w:val="26"/>
        </w:rPr>
        <w:t>JUNHO</w:t>
      </w:r>
      <w:r w:rsidR="00C27B85" w:rsidRPr="00551A56">
        <w:rPr>
          <w:rFonts w:ascii="Courier New" w:hAnsi="Courier New" w:cs="Courier New"/>
          <w:b/>
          <w:sz w:val="26"/>
          <w:szCs w:val="26"/>
        </w:rPr>
        <w:t xml:space="preserve"> DE </w:t>
      </w:r>
      <w:r w:rsidRPr="00551A56">
        <w:rPr>
          <w:rFonts w:ascii="Courier New" w:hAnsi="Courier New" w:cs="Courier New"/>
          <w:b/>
          <w:sz w:val="26"/>
          <w:szCs w:val="26"/>
        </w:rPr>
        <w:t>20</w:t>
      </w:r>
      <w:r w:rsidR="000A565C" w:rsidRPr="00551A56">
        <w:rPr>
          <w:rFonts w:ascii="Courier New" w:hAnsi="Courier New" w:cs="Courier New"/>
          <w:b/>
          <w:sz w:val="26"/>
          <w:szCs w:val="26"/>
        </w:rPr>
        <w:t>22</w:t>
      </w:r>
      <w:r w:rsidR="00C27B85" w:rsidRPr="00551A56">
        <w:rPr>
          <w:rFonts w:ascii="Courier New" w:hAnsi="Courier New" w:cs="Courier New"/>
          <w:b/>
          <w:sz w:val="26"/>
          <w:szCs w:val="26"/>
        </w:rPr>
        <w:t>.</w:t>
      </w:r>
    </w:p>
    <w:p w:rsidR="00CF55ED" w:rsidRPr="00CF70AB" w:rsidRDefault="00CF55ED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397155" w:rsidRDefault="00397155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</w:p>
    <w:p w:rsidR="00551A56" w:rsidRDefault="00551A56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</w:p>
    <w:p w:rsidR="00F714E5" w:rsidRPr="00CF70AB" w:rsidRDefault="00FF38C2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>AUTORIZA A REALIZAÇÃO DE PROCESSO LICITATÓRIO</w:t>
      </w:r>
      <w:r>
        <w:rPr>
          <w:rFonts w:ascii="Courier New" w:hAnsi="Courier New" w:cs="Courier New"/>
          <w:b/>
          <w:sz w:val="20"/>
        </w:rPr>
        <w:t>, NA MODALIDADE PREGÃO PRESENCIAL, POR SISTEMA DE REGISTRO DE PREÇOS, PARA AQUISIÇÃO DE PNEUS PARA OS VEÍCULOS AUTOMÓVEIS QUE COMPÕEM A FROTA OFICIAL DA CÂMARA MUNICIPAL DE PATY DO ALFERES E DÁ OUTRAS PROVIDÊNCIAS.</w:t>
      </w:r>
    </w:p>
    <w:p w:rsidR="00193603" w:rsidRPr="007D1CA5" w:rsidRDefault="00193603" w:rsidP="00F714E5">
      <w:pPr>
        <w:rPr>
          <w:rFonts w:ascii="Courier New" w:hAnsi="Courier New" w:cs="Courier New"/>
          <w:b/>
          <w:sz w:val="10"/>
          <w:szCs w:val="10"/>
        </w:rPr>
      </w:pPr>
    </w:p>
    <w:p w:rsidR="00F714E5" w:rsidRPr="00CF70AB" w:rsidRDefault="00B64A90" w:rsidP="00B64A90">
      <w:pPr>
        <w:jc w:val="center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 xml:space="preserve">       </w:t>
      </w:r>
      <w:r w:rsidR="00B85D7F">
        <w:rPr>
          <w:rFonts w:ascii="Courier New" w:hAnsi="Courier New" w:cs="Courier New"/>
          <w:b/>
          <w:sz w:val="20"/>
        </w:rPr>
        <w:t xml:space="preserve">  </w:t>
      </w:r>
      <w:r w:rsidR="00F714E5" w:rsidRPr="00CF70AB">
        <w:rPr>
          <w:rFonts w:ascii="Courier New" w:hAnsi="Courier New" w:cs="Courier New"/>
          <w:b/>
          <w:sz w:val="20"/>
        </w:rPr>
        <w:t>Autor: M</w:t>
      </w:r>
      <w:r w:rsidR="00BD6091">
        <w:rPr>
          <w:rFonts w:ascii="Courier New" w:hAnsi="Courier New" w:cs="Courier New"/>
          <w:b/>
          <w:sz w:val="20"/>
        </w:rPr>
        <w:t xml:space="preserve">ESA DIRETORA </w:t>
      </w:r>
    </w:p>
    <w:p w:rsidR="00CF55ED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F714E5" w:rsidRPr="007D1CA5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397155" w:rsidRDefault="00397155" w:rsidP="00CF55ED">
      <w:pPr>
        <w:jc w:val="both"/>
        <w:rPr>
          <w:rFonts w:ascii="Courier New" w:hAnsi="Courier New" w:cs="Courier New"/>
          <w:b/>
          <w:sz w:val="20"/>
        </w:rPr>
      </w:pPr>
    </w:p>
    <w:p w:rsidR="00551A56" w:rsidRDefault="00551A56" w:rsidP="00CF55ED">
      <w:pPr>
        <w:jc w:val="both"/>
        <w:rPr>
          <w:rFonts w:ascii="Courier New" w:hAnsi="Courier New" w:cs="Courier New"/>
          <w:b/>
          <w:sz w:val="20"/>
        </w:rPr>
      </w:pPr>
    </w:p>
    <w:p w:rsidR="00F714E5" w:rsidRPr="00DD4264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DD4264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551A56" w:rsidRDefault="00551A56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</w:p>
    <w:p w:rsidR="00F714E5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7D1CA5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7D1CA5" w:rsidRDefault="00EC455A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</w:p>
    <w:p w:rsidR="00F714E5" w:rsidRDefault="00F714E5" w:rsidP="00F714E5">
      <w:pPr>
        <w:rPr>
          <w:rFonts w:ascii="Courier New" w:hAnsi="Courier New" w:cs="Courier New"/>
          <w:b/>
          <w:sz w:val="10"/>
          <w:szCs w:val="10"/>
        </w:rPr>
      </w:pPr>
    </w:p>
    <w:p w:rsidR="00551A56" w:rsidRPr="007D1CA5" w:rsidRDefault="00551A56" w:rsidP="00F714E5">
      <w:pPr>
        <w:rPr>
          <w:rFonts w:ascii="Courier New" w:hAnsi="Courier New" w:cs="Courier New"/>
          <w:b/>
          <w:sz w:val="10"/>
          <w:szCs w:val="10"/>
        </w:rPr>
      </w:pPr>
    </w:p>
    <w:p w:rsidR="002823D0" w:rsidRPr="00DD4264" w:rsidRDefault="00F714E5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87283F">
        <w:rPr>
          <w:rFonts w:ascii="Courier New" w:hAnsi="Courier New" w:cs="Courier New"/>
          <w:b/>
          <w:sz w:val="20"/>
        </w:rPr>
        <w:t>Art. 1º</w:t>
      </w:r>
      <w:r w:rsidRPr="0087283F">
        <w:rPr>
          <w:rFonts w:ascii="Courier New" w:hAnsi="Courier New" w:cs="Courier New"/>
          <w:sz w:val="20"/>
        </w:rPr>
        <w:t xml:space="preserve"> - </w:t>
      </w:r>
      <w:r w:rsidR="00193603" w:rsidRPr="0087283F">
        <w:rPr>
          <w:rFonts w:ascii="Courier New" w:hAnsi="Courier New" w:cs="Courier New"/>
          <w:sz w:val="20"/>
        </w:rPr>
        <w:t xml:space="preserve">Fica </w:t>
      </w:r>
      <w:r w:rsidR="00CF70AB" w:rsidRPr="0087283F">
        <w:rPr>
          <w:rFonts w:ascii="Courier New" w:hAnsi="Courier New" w:cs="Courier New"/>
          <w:sz w:val="20"/>
        </w:rPr>
        <w:t>autorizada a real</w:t>
      </w:r>
      <w:r w:rsidR="00E956A6">
        <w:rPr>
          <w:rFonts w:ascii="Courier New" w:hAnsi="Courier New" w:cs="Courier New"/>
          <w:sz w:val="20"/>
        </w:rPr>
        <w:t>ização de processo licitatório</w:t>
      </w:r>
      <w:r w:rsidR="00EC455A">
        <w:rPr>
          <w:rFonts w:ascii="Courier New" w:hAnsi="Courier New" w:cs="Courier New"/>
          <w:sz w:val="20"/>
        </w:rPr>
        <w:t>, na modalidade pregão presencial,</w:t>
      </w:r>
      <w:r w:rsidR="00397155">
        <w:rPr>
          <w:rFonts w:ascii="Courier New" w:hAnsi="Courier New" w:cs="Courier New"/>
          <w:sz w:val="20"/>
        </w:rPr>
        <w:t xml:space="preserve"> por sistema de registro de preços,</w:t>
      </w:r>
      <w:r w:rsidR="00E956A6">
        <w:rPr>
          <w:rFonts w:ascii="Courier New" w:hAnsi="Courier New" w:cs="Courier New"/>
          <w:sz w:val="20"/>
        </w:rPr>
        <w:t xml:space="preserve"> para</w:t>
      </w:r>
      <w:r w:rsidR="005859EC">
        <w:rPr>
          <w:rFonts w:ascii="Courier New" w:hAnsi="Courier New" w:cs="Courier New"/>
          <w:sz w:val="20"/>
        </w:rPr>
        <w:t xml:space="preserve"> a aquisição de</w:t>
      </w:r>
      <w:r w:rsidR="00397155">
        <w:rPr>
          <w:rFonts w:ascii="Courier New" w:hAnsi="Courier New" w:cs="Courier New"/>
          <w:sz w:val="20"/>
        </w:rPr>
        <w:t xml:space="preserve"> pneus para os veículos automóveis que compõem a frota oficial d</w:t>
      </w:r>
      <w:r w:rsidR="005859EC">
        <w:rPr>
          <w:rFonts w:ascii="Courier New" w:hAnsi="Courier New" w:cs="Courier New"/>
          <w:sz w:val="20"/>
        </w:rPr>
        <w:t>a Câmara Municipal de Paty do Alferes – RJ.</w:t>
      </w:r>
      <w:r w:rsidR="005859EC" w:rsidRPr="00DD4264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5859EC" w:rsidRDefault="005859EC" w:rsidP="00F714E5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551A56" w:rsidRDefault="00551A56" w:rsidP="00F714E5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BD6091" w:rsidRDefault="0087283F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Parágrafo único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>–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 xml:space="preserve">O processo licitatório de que trata o caput deste artigo se dará na modalidade </w:t>
      </w:r>
      <w:r w:rsidR="00E956A6">
        <w:rPr>
          <w:rFonts w:ascii="Courier New" w:hAnsi="Courier New" w:cs="Courier New"/>
          <w:sz w:val="20"/>
        </w:rPr>
        <w:t xml:space="preserve">de </w:t>
      </w:r>
      <w:r w:rsidR="004042ED">
        <w:rPr>
          <w:rFonts w:ascii="Courier New" w:hAnsi="Courier New" w:cs="Courier New"/>
          <w:sz w:val="20"/>
        </w:rPr>
        <w:t>pregão presencial</w:t>
      </w:r>
      <w:r w:rsidR="00E956A6">
        <w:rPr>
          <w:rFonts w:ascii="Courier New" w:hAnsi="Courier New" w:cs="Courier New"/>
          <w:sz w:val="20"/>
        </w:rPr>
        <w:t>, obedecendo ao</w:t>
      </w:r>
      <w:r w:rsidRPr="0087283F">
        <w:rPr>
          <w:rFonts w:ascii="Courier New" w:hAnsi="Courier New" w:cs="Courier New"/>
          <w:sz w:val="20"/>
        </w:rPr>
        <w:t xml:space="preserve"> disposto na </w:t>
      </w:r>
      <w:r w:rsidR="00BD6091">
        <w:rPr>
          <w:rFonts w:ascii="Courier New" w:hAnsi="Courier New" w:cs="Courier New"/>
          <w:sz w:val="20"/>
        </w:rPr>
        <w:t xml:space="preserve">Lei 10.520, de 17 de Julho de 2002, que trata da modalidade Pregão Presencial e da </w:t>
      </w:r>
      <w:r w:rsidRPr="0087283F">
        <w:rPr>
          <w:rFonts w:ascii="Courier New" w:hAnsi="Courier New" w:cs="Courier New"/>
          <w:sz w:val="20"/>
        </w:rPr>
        <w:t>Lei 8.666 de 21 de junho de 1993</w:t>
      </w:r>
      <w:r w:rsidR="00BD6091">
        <w:rPr>
          <w:rFonts w:ascii="Courier New" w:hAnsi="Courier New" w:cs="Courier New"/>
          <w:sz w:val="20"/>
        </w:rPr>
        <w:t>.</w:t>
      </w:r>
    </w:p>
    <w:p w:rsidR="00551A56" w:rsidRDefault="00551A56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</w:p>
    <w:p w:rsidR="00551A56" w:rsidRDefault="00BD6091" w:rsidP="00DD4264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CF55ED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2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>A homologação do resultado será feita por esta Mesa Diretora, baseada em relatório da Comissão Permanente</w:t>
      </w:r>
      <w:r w:rsidR="002823D0">
        <w:rPr>
          <w:rFonts w:ascii="Courier New" w:hAnsi="Courier New" w:cs="Courier New"/>
          <w:sz w:val="20"/>
        </w:rPr>
        <w:t xml:space="preserve"> de Justiça e Redação e</w:t>
      </w:r>
      <w:r>
        <w:rPr>
          <w:rFonts w:ascii="Courier New" w:hAnsi="Courier New" w:cs="Courier New"/>
          <w:sz w:val="20"/>
        </w:rPr>
        <w:t xml:space="preserve"> de</w:t>
      </w:r>
      <w:r w:rsidR="00BD6091">
        <w:rPr>
          <w:rFonts w:ascii="Courier New" w:hAnsi="Courier New" w:cs="Courier New"/>
          <w:sz w:val="20"/>
        </w:rPr>
        <w:t xml:space="preserve"> Comissão de</w:t>
      </w:r>
      <w:r>
        <w:rPr>
          <w:rFonts w:ascii="Courier New" w:hAnsi="Courier New" w:cs="Courier New"/>
          <w:sz w:val="20"/>
        </w:rPr>
        <w:t xml:space="preserve"> Licitação da Câmara</w:t>
      </w:r>
      <w:r w:rsidR="00BD6091">
        <w:rPr>
          <w:rFonts w:ascii="Courier New" w:hAnsi="Courier New" w:cs="Courier New"/>
          <w:sz w:val="20"/>
        </w:rPr>
        <w:t xml:space="preserve"> Municipal</w:t>
      </w:r>
      <w:r>
        <w:rPr>
          <w:rFonts w:ascii="Courier New" w:hAnsi="Courier New" w:cs="Courier New"/>
          <w:sz w:val="20"/>
        </w:rPr>
        <w:t xml:space="preserve">, a quem caberá analisar o preenchimento dos requisitos exigidos </w:t>
      </w:r>
      <w:r w:rsidR="004042ED">
        <w:rPr>
          <w:rFonts w:ascii="Courier New" w:hAnsi="Courier New" w:cs="Courier New"/>
          <w:sz w:val="20"/>
        </w:rPr>
        <w:t>no edital a ser publicado.</w:t>
      </w:r>
    </w:p>
    <w:p w:rsidR="00BA30BB" w:rsidRPr="00CF55ED" w:rsidRDefault="00BA30BB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551A56" w:rsidRDefault="00551A56" w:rsidP="00DD4264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551A56" w:rsidRDefault="00551A56" w:rsidP="00DD4264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3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 xml:space="preserve">Esta Resolução entrará em vigor na data de sua publicação e </w:t>
      </w:r>
      <w:proofErr w:type="gramStart"/>
      <w:r>
        <w:rPr>
          <w:rFonts w:ascii="Courier New" w:hAnsi="Courier New" w:cs="Courier New"/>
          <w:sz w:val="20"/>
        </w:rPr>
        <w:t>extinguir-se-á</w:t>
      </w:r>
      <w:proofErr w:type="gramEnd"/>
      <w:r>
        <w:rPr>
          <w:rFonts w:ascii="Courier New" w:hAnsi="Courier New" w:cs="Courier New"/>
          <w:sz w:val="20"/>
        </w:rPr>
        <w:t xml:space="preserve"> automaticamente, uma vez cumprida a sua finalidade, revogadas as disposições em contrário.</w:t>
      </w:r>
    </w:p>
    <w:p w:rsidR="00CF55ED" w:rsidRPr="007D1CA5" w:rsidRDefault="00CF55ED" w:rsidP="00F714E5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2C67BA" w:rsidRPr="007D1CA5" w:rsidRDefault="002C67BA" w:rsidP="002C67BA">
      <w:pPr>
        <w:jc w:val="center"/>
        <w:rPr>
          <w:rFonts w:ascii="Courier New" w:hAnsi="Courier New" w:cs="Courier New"/>
          <w:sz w:val="20"/>
        </w:rPr>
      </w:pPr>
      <w:r w:rsidRPr="007D1CA5">
        <w:rPr>
          <w:rFonts w:ascii="Courier New" w:hAnsi="Courier New" w:cs="Courier New"/>
          <w:sz w:val="20"/>
        </w:rPr>
        <w:t xml:space="preserve">Plenário Vereador Oswaldo F. de Barros </w:t>
      </w:r>
      <w:proofErr w:type="spellStart"/>
      <w:r w:rsidRPr="007D1CA5">
        <w:rPr>
          <w:rFonts w:ascii="Courier New" w:hAnsi="Courier New" w:cs="Courier New"/>
          <w:sz w:val="20"/>
        </w:rPr>
        <w:t>F°</w:t>
      </w:r>
      <w:proofErr w:type="spellEnd"/>
      <w:r w:rsidRPr="007D1CA5">
        <w:rPr>
          <w:rFonts w:ascii="Courier New" w:hAnsi="Courier New" w:cs="Courier New"/>
          <w:sz w:val="20"/>
        </w:rPr>
        <w:t xml:space="preserve">, </w:t>
      </w:r>
      <w:r w:rsidR="008232B0">
        <w:rPr>
          <w:rFonts w:ascii="Courier New" w:hAnsi="Courier New" w:cs="Courier New"/>
          <w:sz w:val="20"/>
        </w:rPr>
        <w:t>0</w:t>
      </w:r>
      <w:r w:rsidR="001B7C7F">
        <w:rPr>
          <w:rFonts w:ascii="Courier New" w:hAnsi="Courier New" w:cs="Courier New"/>
          <w:sz w:val="20"/>
        </w:rPr>
        <w:t>6</w:t>
      </w:r>
      <w:r w:rsidR="002A54B0">
        <w:rPr>
          <w:rFonts w:ascii="Courier New" w:hAnsi="Courier New" w:cs="Courier New"/>
          <w:sz w:val="20"/>
        </w:rPr>
        <w:t xml:space="preserve"> de </w:t>
      </w:r>
      <w:r w:rsidR="008232B0">
        <w:rPr>
          <w:rFonts w:ascii="Courier New" w:hAnsi="Courier New" w:cs="Courier New"/>
          <w:sz w:val="20"/>
        </w:rPr>
        <w:t>Junho</w:t>
      </w:r>
      <w:r w:rsidR="002A54B0">
        <w:rPr>
          <w:rFonts w:ascii="Courier New" w:hAnsi="Courier New" w:cs="Courier New"/>
          <w:sz w:val="20"/>
        </w:rPr>
        <w:t xml:space="preserve"> de 202</w:t>
      </w:r>
      <w:r w:rsidR="00BD6091">
        <w:rPr>
          <w:rFonts w:ascii="Courier New" w:hAnsi="Courier New" w:cs="Courier New"/>
          <w:sz w:val="20"/>
        </w:rPr>
        <w:t>2</w:t>
      </w:r>
      <w:r w:rsidRPr="007D1CA5">
        <w:rPr>
          <w:rFonts w:ascii="Courier New" w:hAnsi="Courier New" w:cs="Courier New"/>
          <w:sz w:val="20"/>
        </w:rPr>
        <w:t>.</w:t>
      </w:r>
    </w:p>
    <w:p w:rsidR="00257ECC" w:rsidRPr="007D1CA5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257ECC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551A56" w:rsidRDefault="00551A56" w:rsidP="002C67BA">
      <w:pPr>
        <w:jc w:val="center"/>
        <w:rPr>
          <w:rFonts w:ascii="Courier New" w:hAnsi="Courier New" w:cs="Courier New"/>
          <w:sz w:val="20"/>
        </w:rPr>
      </w:pPr>
    </w:p>
    <w:p w:rsidR="00257ECC" w:rsidRPr="007D1CA5" w:rsidRDefault="00257ECC" w:rsidP="002823D0">
      <w:pPr>
        <w:rPr>
          <w:rFonts w:ascii="Courier New" w:hAnsi="Courier New" w:cs="Courier New"/>
          <w:bCs/>
          <w:sz w:val="22"/>
          <w:szCs w:val="22"/>
        </w:rPr>
      </w:pPr>
    </w:p>
    <w:p w:rsidR="00257ECC" w:rsidRDefault="002823D0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Romulo Rosa de Carvalho</w:t>
      </w: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CB68A0">
        <w:rPr>
          <w:rFonts w:ascii="Courier New" w:hAnsi="Courier New" w:cs="Courier New"/>
          <w:bCs/>
          <w:sz w:val="22"/>
          <w:szCs w:val="22"/>
        </w:rPr>
        <w:t>Presidente</w:t>
      </w:r>
      <w:r w:rsidR="00E956A6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51A56" w:rsidRDefault="00551A56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51A56" w:rsidRDefault="00551A56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51A56" w:rsidRDefault="00551A56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51A56" w:rsidRDefault="00551A56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51A56" w:rsidRDefault="00551A56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51A56" w:rsidRPr="00CB68A0" w:rsidRDefault="00551A56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823D0" w:rsidRDefault="002823D0" w:rsidP="00030133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Juliano Balbino de Melo</w:t>
      </w:r>
      <w:r w:rsidR="001B7C7F">
        <w:rPr>
          <w:rFonts w:ascii="Courier New" w:hAnsi="Courier New" w:cs="Courier New"/>
          <w:bCs/>
          <w:sz w:val="22"/>
          <w:szCs w:val="22"/>
        </w:rPr>
        <w:t xml:space="preserve">                   Edson da Silva Almeida</w:t>
      </w:r>
    </w:p>
    <w:p w:rsidR="00257ECC" w:rsidRPr="00BE77A6" w:rsidRDefault="00257ECC" w:rsidP="00030133">
      <w:pPr>
        <w:rPr>
          <w:rFonts w:ascii="Courier New" w:hAnsi="Courier New" w:cs="Courier New"/>
          <w:sz w:val="22"/>
          <w:szCs w:val="22"/>
        </w:rPr>
      </w:pPr>
      <w:r w:rsidRPr="00CB68A0">
        <w:rPr>
          <w:rFonts w:ascii="Courier New" w:hAnsi="Courier New" w:cs="Courier New"/>
          <w:bCs/>
          <w:sz w:val="22"/>
          <w:szCs w:val="22"/>
        </w:rPr>
        <w:t>1º Secretário</w:t>
      </w:r>
      <w:r w:rsidR="00030133">
        <w:rPr>
          <w:rFonts w:ascii="Courier New" w:hAnsi="Courier New" w:cs="Courier New"/>
          <w:bCs/>
          <w:sz w:val="22"/>
          <w:szCs w:val="22"/>
        </w:rPr>
        <w:t xml:space="preserve">-INTERINO                    </w:t>
      </w:r>
      <w:r w:rsidRPr="00CB68A0">
        <w:rPr>
          <w:rFonts w:ascii="Courier New" w:hAnsi="Courier New" w:cs="Courier New"/>
          <w:bCs/>
          <w:sz w:val="22"/>
          <w:szCs w:val="22"/>
        </w:rPr>
        <w:t>2º Secretário</w:t>
      </w:r>
      <w:r w:rsidR="00030133">
        <w:rPr>
          <w:rFonts w:ascii="Courier New" w:hAnsi="Courier New" w:cs="Courier New"/>
          <w:bCs/>
          <w:sz w:val="22"/>
          <w:szCs w:val="22"/>
        </w:rPr>
        <w:t>-INTERINO</w:t>
      </w:r>
    </w:p>
    <w:p w:rsidR="00257ECC" w:rsidRPr="00BE77A6" w:rsidRDefault="00257ECC" w:rsidP="00257ECC">
      <w:pPr>
        <w:jc w:val="center"/>
        <w:rPr>
          <w:rFonts w:ascii="Courier New" w:hAnsi="Courier New" w:cs="Courier New"/>
          <w:sz w:val="22"/>
          <w:szCs w:val="22"/>
        </w:rPr>
      </w:pPr>
    </w:p>
    <w:p w:rsidR="0015275B" w:rsidRDefault="0015275B" w:rsidP="00257ECC">
      <w:pPr>
        <w:jc w:val="center"/>
        <w:rPr>
          <w:rFonts w:ascii="Arial" w:hAnsi="Arial" w:cs="Arial"/>
          <w:sz w:val="24"/>
          <w:szCs w:val="24"/>
        </w:rPr>
      </w:pPr>
    </w:p>
    <w:p w:rsidR="008C6C1F" w:rsidRDefault="008C6C1F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</w:p>
    <w:p w:rsidR="00BD6091" w:rsidRDefault="00BD6091" w:rsidP="00257EC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D6091" w:rsidSect="00551A56">
      <w:headerReference w:type="default" r:id="rId8"/>
      <w:footerReference w:type="default" r:id="rId9"/>
      <w:pgSz w:w="11906" w:h="16838"/>
      <w:pgMar w:top="1417" w:right="1701" w:bottom="993" w:left="1701" w:header="284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A9" w:rsidRDefault="009927A9">
      <w:r>
        <w:separator/>
      </w:r>
    </w:p>
  </w:endnote>
  <w:endnote w:type="continuationSeparator" w:id="0">
    <w:p w:rsidR="009927A9" w:rsidRDefault="0099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538454"/>
      <w:docPartObj>
        <w:docPartGallery w:val="Page Numbers (Bottom of Page)"/>
        <w:docPartUnique/>
      </w:docPartObj>
    </w:sdtPr>
    <w:sdtEndPr/>
    <w:sdtContent>
      <w:p w:rsidR="00551A56" w:rsidRDefault="00551A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C7F">
          <w:rPr>
            <w:noProof/>
          </w:rPr>
          <w:t>2</w:t>
        </w:r>
        <w:r>
          <w:fldChar w:fldCharType="end"/>
        </w:r>
      </w:p>
    </w:sdtContent>
  </w:sdt>
  <w:p w:rsidR="001C1AC1" w:rsidRDefault="009927A9" w:rsidP="007D1CA5">
    <w:pPr>
      <w:pStyle w:val="Rodap"/>
      <w:tabs>
        <w:tab w:val="clear" w:pos="4252"/>
        <w:tab w:val="clear" w:pos="8504"/>
        <w:tab w:val="left" w:pos="1125"/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A9" w:rsidRDefault="009927A9">
      <w:r>
        <w:separator/>
      </w:r>
    </w:p>
  </w:footnote>
  <w:footnote w:type="continuationSeparator" w:id="0">
    <w:p w:rsidR="009927A9" w:rsidRDefault="0099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2ABA1D85" wp14:editId="410B3FC6">
          <wp:extent cx="742950" cy="800100"/>
          <wp:effectExtent l="0" t="0" r="0" b="0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397155" w:rsidRDefault="002B6683" w:rsidP="005204E7">
    <w:pPr>
      <w:pStyle w:val="Cabealho"/>
      <w:rPr>
        <w:rFonts w:ascii="Courier New" w:hAnsi="Courier New" w:cs="Courier New"/>
        <w:b/>
        <w:sz w:val="20"/>
        <w:szCs w:val="20"/>
      </w:rPr>
    </w:pPr>
    <w:r>
      <w:tab/>
    </w:r>
    <w:r w:rsidR="005204E7" w:rsidRPr="00397155">
      <w:rPr>
        <w:rFonts w:ascii="Courier New" w:hAnsi="Courier New" w:cs="Courier New"/>
        <w:b/>
        <w:sz w:val="20"/>
        <w:szCs w:val="20"/>
      </w:rPr>
      <w:t>ESTADO DO RIO DE JANEIRO</w:t>
    </w:r>
  </w:p>
  <w:p w:rsidR="005204E7" w:rsidRPr="00397155" w:rsidRDefault="005204E7" w:rsidP="005204E7">
    <w:pPr>
      <w:pStyle w:val="Cabealho"/>
      <w:jc w:val="center"/>
      <w:rPr>
        <w:rFonts w:ascii="Courier New" w:hAnsi="Courier New" w:cs="Courier New"/>
        <w:b/>
        <w:sz w:val="20"/>
        <w:szCs w:val="20"/>
      </w:rPr>
    </w:pPr>
    <w:r w:rsidRPr="00397155">
      <w:rPr>
        <w:rFonts w:ascii="Courier New" w:hAnsi="Courier New" w:cs="Courier New"/>
        <w:b/>
        <w:sz w:val="20"/>
        <w:szCs w:val="20"/>
      </w:rPr>
      <w:t>CÂMARA MUNICIPAL DE PATY DO ALFERES</w:t>
    </w:r>
  </w:p>
  <w:p w:rsidR="00BD6091" w:rsidRPr="00397155" w:rsidRDefault="00BD6091" w:rsidP="005204E7">
    <w:pPr>
      <w:pStyle w:val="Cabealho"/>
      <w:jc w:val="center"/>
      <w:rPr>
        <w:rFonts w:ascii="Courier New" w:hAnsi="Courier New" w:cs="Courier New"/>
        <w:b/>
        <w:sz w:val="20"/>
        <w:szCs w:val="20"/>
      </w:rPr>
    </w:pPr>
    <w:r w:rsidRPr="00397155">
      <w:rPr>
        <w:rFonts w:ascii="Courier New" w:hAnsi="Courier New" w:cs="Courier New"/>
        <w:b/>
        <w:sz w:val="20"/>
        <w:szCs w:val="20"/>
      </w:rPr>
      <w:t>MESA DIRETORA</w:t>
    </w:r>
  </w:p>
  <w:p w:rsidR="002F2609" w:rsidRDefault="00DD4264" w:rsidP="00DD4264">
    <w:pPr>
      <w:pStyle w:val="Cabealho"/>
      <w:tabs>
        <w:tab w:val="clear" w:pos="4252"/>
        <w:tab w:val="clear" w:pos="8504"/>
        <w:tab w:val="left" w:pos="4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30133"/>
    <w:rsid w:val="00050C69"/>
    <w:rsid w:val="00053D65"/>
    <w:rsid w:val="0006229E"/>
    <w:rsid w:val="000625AC"/>
    <w:rsid w:val="00092465"/>
    <w:rsid w:val="000A565C"/>
    <w:rsid w:val="000A5AA9"/>
    <w:rsid w:val="000B1841"/>
    <w:rsid w:val="00105741"/>
    <w:rsid w:val="001152BF"/>
    <w:rsid w:val="00125FC1"/>
    <w:rsid w:val="00130F50"/>
    <w:rsid w:val="0015275B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B7C7F"/>
    <w:rsid w:val="001C2F7C"/>
    <w:rsid w:val="001E09E1"/>
    <w:rsid w:val="001E52FB"/>
    <w:rsid w:val="00201200"/>
    <w:rsid w:val="00202FD6"/>
    <w:rsid w:val="00226269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A54B0"/>
    <w:rsid w:val="002B6683"/>
    <w:rsid w:val="002C67BA"/>
    <w:rsid w:val="002F31A8"/>
    <w:rsid w:val="00367C34"/>
    <w:rsid w:val="00385A99"/>
    <w:rsid w:val="00397155"/>
    <w:rsid w:val="003A3398"/>
    <w:rsid w:val="003C1DEA"/>
    <w:rsid w:val="003D1FF1"/>
    <w:rsid w:val="003D33E8"/>
    <w:rsid w:val="003D7E23"/>
    <w:rsid w:val="003F4035"/>
    <w:rsid w:val="004042ED"/>
    <w:rsid w:val="00410EA2"/>
    <w:rsid w:val="00464546"/>
    <w:rsid w:val="00466FBD"/>
    <w:rsid w:val="004A0FBE"/>
    <w:rsid w:val="004A5D4C"/>
    <w:rsid w:val="004B11D3"/>
    <w:rsid w:val="004D2884"/>
    <w:rsid w:val="004F13AE"/>
    <w:rsid w:val="004F3D82"/>
    <w:rsid w:val="00512BAD"/>
    <w:rsid w:val="005204E7"/>
    <w:rsid w:val="00520B6A"/>
    <w:rsid w:val="0054638B"/>
    <w:rsid w:val="00551A56"/>
    <w:rsid w:val="005859EC"/>
    <w:rsid w:val="0059495D"/>
    <w:rsid w:val="005B3A31"/>
    <w:rsid w:val="005B66E0"/>
    <w:rsid w:val="005C151B"/>
    <w:rsid w:val="005D2EFC"/>
    <w:rsid w:val="005D4770"/>
    <w:rsid w:val="005D638E"/>
    <w:rsid w:val="00632295"/>
    <w:rsid w:val="006421BE"/>
    <w:rsid w:val="00697368"/>
    <w:rsid w:val="006A6046"/>
    <w:rsid w:val="00710080"/>
    <w:rsid w:val="00733C1B"/>
    <w:rsid w:val="00753678"/>
    <w:rsid w:val="00785A07"/>
    <w:rsid w:val="007A066D"/>
    <w:rsid w:val="007A1297"/>
    <w:rsid w:val="007B781B"/>
    <w:rsid w:val="007D1CA5"/>
    <w:rsid w:val="007D3833"/>
    <w:rsid w:val="00807718"/>
    <w:rsid w:val="008232B0"/>
    <w:rsid w:val="00825710"/>
    <w:rsid w:val="0086636F"/>
    <w:rsid w:val="0087283F"/>
    <w:rsid w:val="00880435"/>
    <w:rsid w:val="00886166"/>
    <w:rsid w:val="008A7E0E"/>
    <w:rsid w:val="008B50D5"/>
    <w:rsid w:val="008C6C1F"/>
    <w:rsid w:val="008D1D7A"/>
    <w:rsid w:val="00942AA8"/>
    <w:rsid w:val="009437BC"/>
    <w:rsid w:val="009618E9"/>
    <w:rsid w:val="009672A7"/>
    <w:rsid w:val="009927A9"/>
    <w:rsid w:val="009A3F71"/>
    <w:rsid w:val="009D6B1E"/>
    <w:rsid w:val="009E2E98"/>
    <w:rsid w:val="00A26F2E"/>
    <w:rsid w:val="00A670D2"/>
    <w:rsid w:val="00A941FB"/>
    <w:rsid w:val="00A97D94"/>
    <w:rsid w:val="00AA658D"/>
    <w:rsid w:val="00AD40EA"/>
    <w:rsid w:val="00AF1894"/>
    <w:rsid w:val="00B15F78"/>
    <w:rsid w:val="00B16034"/>
    <w:rsid w:val="00B46E29"/>
    <w:rsid w:val="00B64A90"/>
    <w:rsid w:val="00B815F6"/>
    <w:rsid w:val="00B85D7F"/>
    <w:rsid w:val="00B85E40"/>
    <w:rsid w:val="00B8653A"/>
    <w:rsid w:val="00B96EF7"/>
    <w:rsid w:val="00BA30BB"/>
    <w:rsid w:val="00BD2700"/>
    <w:rsid w:val="00BD4C28"/>
    <w:rsid w:val="00BD6091"/>
    <w:rsid w:val="00C15948"/>
    <w:rsid w:val="00C27B85"/>
    <w:rsid w:val="00C573F5"/>
    <w:rsid w:val="00C67393"/>
    <w:rsid w:val="00C93896"/>
    <w:rsid w:val="00CD4E1A"/>
    <w:rsid w:val="00CF55ED"/>
    <w:rsid w:val="00CF70AB"/>
    <w:rsid w:val="00D02A27"/>
    <w:rsid w:val="00D50179"/>
    <w:rsid w:val="00D72E4B"/>
    <w:rsid w:val="00D76A3E"/>
    <w:rsid w:val="00D865B3"/>
    <w:rsid w:val="00D86A9C"/>
    <w:rsid w:val="00DB79DA"/>
    <w:rsid w:val="00DC544D"/>
    <w:rsid w:val="00DD2A85"/>
    <w:rsid w:val="00DD4264"/>
    <w:rsid w:val="00DE5302"/>
    <w:rsid w:val="00DE68D4"/>
    <w:rsid w:val="00DE7256"/>
    <w:rsid w:val="00DF0813"/>
    <w:rsid w:val="00E46260"/>
    <w:rsid w:val="00E52AFE"/>
    <w:rsid w:val="00E60ABF"/>
    <w:rsid w:val="00E71794"/>
    <w:rsid w:val="00E81705"/>
    <w:rsid w:val="00E948F8"/>
    <w:rsid w:val="00E956A6"/>
    <w:rsid w:val="00EA5421"/>
    <w:rsid w:val="00EC455A"/>
    <w:rsid w:val="00EC494D"/>
    <w:rsid w:val="00EF2DE2"/>
    <w:rsid w:val="00F03FC0"/>
    <w:rsid w:val="00F11B0A"/>
    <w:rsid w:val="00F168F8"/>
    <w:rsid w:val="00F37EB2"/>
    <w:rsid w:val="00F503CF"/>
    <w:rsid w:val="00F5366D"/>
    <w:rsid w:val="00F66701"/>
    <w:rsid w:val="00F714E5"/>
    <w:rsid w:val="00F8670E"/>
    <w:rsid w:val="00FA74D0"/>
    <w:rsid w:val="00FD32F6"/>
    <w:rsid w:val="00FE2980"/>
    <w:rsid w:val="00FF04C2"/>
    <w:rsid w:val="00FF38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2</cp:revision>
  <cp:lastPrinted>2022-06-01T18:51:00Z</cp:lastPrinted>
  <dcterms:created xsi:type="dcterms:W3CDTF">2022-06-06T20:59:00Z</dcterms:created>
  <dcterms:modified xsi:type="dcterms:W3CDTF">2022-06-06T20:59:00Z</dcterms:modified>
</cp:coreProperties>
</file>