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ED" w:rsidRDefault="002F31A8" w:rsidP="00B64A90">
      <w:pPr>
        <w:jc w:val="center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14E5" w:rsidRPr="00DD4264" w:rsidRDefault="00F714E5" w:rsidP="00B64A90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DD4264">
        <w:rPr>
          <w:rFonts w:ascii="Courier New" w:hAnsi="Courier New" w:cs="Courier New"/>
          <w:b/>
          <w:sz w:val="24"/>
          <w:szCs w:val="24"/>
        </w:rPr>
        <w:t>RESOLUÇÃO N</w:t>
      </w:r>
      <w:r w:rsidR="00B64A90" w:rsidRPr="00DD4264">
        <w:rPr>
          <w:rFonts w:ascii="Courier New" w:hAnsi="Courier New" w:cs="Courier New"/>
          <w:b/>
          <w:sz w:val="24"/>
          <w:szCs w:val="24"/>
        </w:rPr>
        <w:t>º</w:t>
      </w:r>
      <w:r w:rsidR="00B021C8">
        <w:rPr>
          <w:rFonts w:ascii="Courier New" w:hAnsi="Courier New" w:cs="Courier New"/>
          <w:b/>
          <w:sz w:val="24"/>
          <w:szCs w:val="24"/>
        </w:rPr>
        <w:t>,</w:t>
      </w:r>
      <w:r w:rsidR="00C27B85">
        <w:rPr>
          <w:rFonts w:ascii="Courier New" w:hAnsi="Courier New" w:cs="Courier New"/>
          <w:b/>
          <w:sz w:val="24"/>
          <w:szCs w:val="24"/>
        </w:rPr>
        <w:t xml:space="preserve"> </w:t>
      </w:r>
      <w:r w:rsidR="008A7422">
        <w:rPr>
          <w:rFonts w:ascii="Courier New" w:hAnsi="Courier New" w:cs="Courier New"/>
          <w:b/>
          <w:sz w:val="24"/>
          <w:szCs w:val="24"/>
        </w:rPr>
        <w:t>279</w:t>
      </w:r>
      <w:r w:rsidR="00042248">
        <w:rPr>
          <w:rFonts w:ascii="Courier New" w:hAnsi="Courier New" w:cs="Courier New"/>
          <w:b/>
          <w:sz w:val="24"/>
          <w:szCs w:val="24"/>
        </w:rPr>
        <w:t xml:space="preserve"> </w:t>
      </w:r>
      <w:r w:rsidR="00C27B85">
        <w:rPr>
          <w:rFonts w:ascii="Courier New" w:hAnsi="Courier New" w:cs="Courier New"/>
          <w:b/>
          <w:sz w:val="24"/>
          <w:szCs w:val="24"/>
        </w:rPr>
        <w:t xml:space="preserve">DE </w:t>
      </w:r>
      <w:r w:rsidR="008A7422">
        <w:rPr>
          <w:rFonts w:ascii="Courier New" w:hAnsi="Courier New" w:cs="Courier New"/>
          <w:b/>
          <w:sz w:val="24"/>
          <w:szCs w:val="24"/>
        </w:rPr>
        <w:t>17</w:t>
      </w:r>
      <w:r w:rsidR="00C27B85">
        <w:rPr>
          <w:rFonts w:ascii="Courier New" w:hAnsi="Courier New" w:cs="Courier New"/>
          <w:b/>
          <w:sz w:val="24"/>
          <w:szCs w:val="24"/>
        </w:rPr>
        <w:t xml:space="preserve"> DE </w:t>
      </w:r>
      <w:r w:rsidR="00BC1E58">
        <w:rPr>
          <w:rFonts w:ascii="Courier New" w:hAnsi="Courier New" w:cs="Courier New"/>
          <w:b/>
          <w:sz w:val="24"/>
          <w:szCs w:val="24"/>
        </w:rPr>
        <w:t>NOVEMBRO</w:t>
      </w:r>
      <w:r w:rsidR="00C27B85">
        <w:rPr>
          <w:rFonts w:ascii="Courier New" w:hAnsi="Courier New" w:cs="Courier New"/>
          <w:b/>
          <w:sz w:val="24"/>
          <w:szCs w:val="24"/>
        </w:rPr>
        <w:t xml:space="preserve"> DE </w:t>
      </w:r>
      <w:r w:rsidRPr="00DD4264">
        <w:rPr>
          <w:rFonts w:ascii="Courier New" w:hAnsi="Courier New" w:cs="Courier New"/>
          <w:b/>
          <w:sz w:val="24"/>
          <w:szCs w:val="24"/>
        </w:rPr>
        <w:t>20</w:t>
      </w:r>
      <w:r w:rsidR="00EC455A">
        <w:rPr>
          <w:rFonts w:ascii="Courier New" w:hAnsi="Courier New" w:cs="Courier New"/>
          <w:b/>
          <w:sz w:val="24"/>
          <w:szCs w:val="24"/>
        </w:rPr>
        <w:t>21</w:t>
      </w:r>
      <w:r w:rsidR="00C27B85">
        <w:rPr>
          <w:rFonts w:ascii="Courier New" w:hAnsi="Courier New" w:cs="Courier New"/>
          <w:b/>
          <w:sz w:val="24"/>
          <w:szCs w:val="24"/>
        </w:rPr>
        <w:t>.</w:t>
      </w:r>
    </w:p>
    <w:p w:rsidR="00CF55ED" w:rsidRPr="00CF70AB" w:rsidRDefault="00CF55ED" w:rsidP="00B64A90">
      <w:pPr>
        <w:jc w:val="center"/>
        <w:rPr>
          <w:rFonts w:ascii="Courier New" w:hAnsi="Courier New" w:cs="Courier New"/>
          <w:b/>
          <w:sz w:val="26"/>
          <w:szCs w:val="26"/>
        </w:rPr>
      </w:pPr>
    </w:p>
    <w:p w:rsidR="00301983" w:rsidRDefault="00301983" w:rsidP="00193603">
      <w:pPr>
        <w:spacing w:line="360" w:lineRule="auto"/>
        <w:ind w:left="3540"/>
        <w:jc w:val="both"/>
        <w:rPr>
          <w:rFonts w:ascii="Courier New" w:hAnsi="Courier New" w:cs="Courier New"/>
          <w:b/>
          <w:sz w:val="20"/>
        </w:rPr>
      </w:pPr>
    </w:p>
    <w:p w:rsidR="00F714E5" w:rsidRPr="00CF70AB" w:rsidRDefault="004C001F" w:rsidP="00193603">
      <w:pPr>
        <w:spacing w:line="360" w:lineRule="auto"/>
        <w:ind w:left="354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DÁ NOVA REDAÇÃO AO ARTIGO 1º DA RESOLUÇÃO Nº 248, DE 12 DE DEZEMBRO DE 2016.</w:t>
      </w:r>
    </w:p>
    <w:p w:rsidR="00193603" w:rsidRPr="007D1CA5" w:rsidRDefault="00193603" w:rsidP="00F714E5">
      <w:pPr>
        <w:rPr>
          <w:rFonts w:ascii="Courier New" w:hAnsi="Courier New" w:cs="Courier New"/>
          <w:b/>
          <w:sz w:val="10"/>
          <w:szCs w:val="10"/>
        </w:rPr>
      </w:pPr>
    </w:p>
    <w:p w:rsidR="00F714E5" w:rsidRPr="00CF70AB" w:rsidRDefault="00B64A90" w:rsidP="00B64A90">
      <w:pPr>
        <w:jc w:val="center"/>
        <w:rPr>
          <w:rFonts w:ascii="Courier New" w:hAnsi="Courier New" w:cs="Courier New"/>
          <w:b/>
          <w:sz w:val="20"/>
        </w:rPr>
      </w:pPr>
      <w:r w:rsidRPr="00CF70AB">
        <w:rPr>
          <w:rFonts w:ascii="Courier New" w:hAnsi="Courier New" w:cs="Courier New"/>
          <w:b/>
          <w:sz w:val="20"/>
        </w:rPr>
        <w:t xml:space="preserve">       </w:t>
      </w:r>
      <w:r w:rsidR="00B85D7F">
        <w:rPr>
          <w:rFonts w:ascii="Courier New" w:hAnsi="Courier New" w:cs="Courier New"/>
          <w:b/>
          <w:sz w:val="20"/>
        </w:rPr>
        <w:t xml:space="preserve">  </w:t>
      </w:r>
      <w:r w:rsidR="00F714E5" w:rsidRPr="00CF70AB">
        <w:rPr>
          <w:rFonts w:ascii="Courier New" w:hAnsi="Courier New" w:cs="Courier New"/>
          <w:b/>
          <w:sz w:val="20"/>
        </w:rPr>
        <w:t>A</w:t>
      </w:r>
      <w:r w:rsidR="00301983">
        <w:rPr>
          <w:rFonts w:ascii="Courier New" w:hAnsi="Courier New" w:cs="Courier New"/>
          <w:b/>
          <w:sz w:val="20"/>
        </w:rPr>
        <w:t>UTOR</w:t>
      </w:r>
      <w:r w:rsidR="00F714E5" w:rsidRPr="00CF70AB">
        <w:rPr>
          <w:rFonts w:ascii="Courier New" w:hAnsi="Courier New" w:cs="Courier New"/>
          <w:b/>
          <w:sz w:val="20"/>
        </w:rPr>
        <w:t>:</w:t>
      </w:r>
      <w:r w:rsidR="00301983">
        <w:rPr>
          <w:rFonts w:ascii="Courier New" w:hAnsi="Courier New" w:cs="Courier New"/>
          <w:b/>
          <w:sz w:val="20"/>
        </w:rPr>
        <w:t xml:space="preserve"> MESA DIRETORA</w:t>
      </w:r>
    </w:p>
    <w:p w:rsidR="00CF55ED" w:rsidRDefault="00CF55ED" w:rsidP="00B64A90">
      <w:pPr>
        <w:jc w:val="center"/>
        <w:rPr>
          <w:rFonts w:ascii="Courier New" w:hAnsi="Courier New" w:cs="Courier New"/>
          <w:b/>
          <w:sz w:val="20"/>
        </w:rPr>
      </w:pPr>
    </w:p>
    <w:p w:rsidR="00301983" w:rsidRDefault="00301983" w:rsidP="00B64A90">
      <w:pPr>
        <w:jc w:val="center"/>
        <w:rPr>
          <w:rFonts w:ascii="Courier New" w:hAnsi="Courier New" w:cs="Courier New"/>
          <w:b/>
          <w:sz w:val="20"/>
        </w:rPr>
      </w:pPr>
    </w:p>
    <w:p w:rsidR="00F714E5" w:rsidRPr="007D1CA5" w:rsidRDefault="00F714E5" w:rsidP="00CF55ED">
      <w:pPr>
        <w:jc w:val="both"/>
        <w:rPr>
          <w:rFonts w:ascii="Courier New" w:hAnsi="Courier New" w:cs="Courier New"/>
          <w:b/>
          <w:sz w:val="10"/>
          <w:szCs w:val="10"/>
        </w:rPr>
      </w:pPr>
    </w:p>
    <w:p w:rsidR="00F714E5" w:rsidRPr="00DD4264" w:rsidRDefault="00F714E5" w:rsidP="00CF55ED">
      <w:pPr>
        <w:jc w:val="both"/>
        <w:rPr>
          <w:rFonts w:ascii="Courier New" w:hAnsi="Courier New" w:cs="Courier New"/>
          <w:b/>
          <w:sz w:val="20"/>
        </w:rPr>
      </w:pPr>
      <w:r w:rsidRPr="00DD4264">
        <w:rPr>
          <w:rFonts w:ascii="Courier New" w:hAnsi="Courier New" w:cs="Courier New"/>
          <w:b/>
          <w:sz w:val="20"/>
        </w:rPr>
        <w:t>A CÂMARA MUNICIPAL DE PATY DO ALFERES, POR SEUS REPRESENTANTES LEGAIS, APROVOU E A MESA PROMULGA A SEGUINTE:</w:t>
      </w:r>
    </w:p>
    <w:p w:rsidR="00CF55ED" w:rsidRDefault="00F714E5" w:rsidP="00B64A90">
      <w:pPr>
        <w:jc w:val="right"/>
        <w:rPr>
          <w:rFonts w:ascii="Courier New" w:hAnsi="Courier New" w:cs="Courier New"/>
          <w:b/>
          <w:sz w:val="20"/>
        </w:rPr>
      </w:pPr>
      <w:r w:rsidRPr="005B3A31">
        <w:rPr>
          <w:rFonts w:ascii="Courier New" w:hAnsi="Courier New" w:cs="Courier New"/>
          <w:b/>
          <w:sz w:val="20"/>
        </w:rPr>
        <w:t xml:space="preserve">                                                                                </w:t>
      </w:r>
    </w:p>
    <w:p w:rsidR="00F714E5" w:rsidRDefault="00F714E5" w:rsidP="00B64A90">
      <w:pPr>
        <w:jc w:val="right"/>
        <w:rPr>
          <w:rFonts w:ascii="Courier New" w:hAnsi="Courier New" w:cs="Courier New"/>
          <w:b/>
          <w:sz w:val="20"/>
          <w:u w:val="single"/>
        </w:rPr>
      </w:pPr>
      <w:r w:rsidRPr="007D1CA5">
        <w:rPr>
          <w:rFonts w:ascii="Courier New" w:hAnsi="Courier New" w:cs="Courier New"/>
          <w:b/>
          <w:sz w:val="20"/>
          <w:u w:val="single"/>
        </w:rPr>
        <w:t>RESOLUÇÃO:</w:t>
      </w:r>
    </w:p>
    <w:p w:rsidR="00EC455A" w:rsidRPr="007D1CA5" w:rsidRDefault="00EC455A" w:rsidP="00B64A90">
      <w:pPr>
        <w:jc w:val="right"/>
        <w:rPr>
          <w:rFonts w:ascii="Courier New" w:hAnsi="Courier New" w:cs="Courier New"/>
          <w:b/>
          <w:sz w:val="20"/>
          <w:u w:val="single"/>
        </w:rPr>
      </w:pPr>
    </w:p>
    <w:p w:rsidR="00F714E5" w:rsidRPr="007D1CA5" w:rsidRDefault="00F714E5" w:rsidP="00F714E5">
      <w:pPr>
        <w:rPr>
          <w:rFonts w:ascii="Courier New" w:hAnsi="Courier New" w:cs="Courier New"/>
          <w:b/>
          <w:sz w:val="10"/>
          <w:szCs w:val="10"/>
        </w:rPr>
      </w:pPr>
    </w:p>
    <w:p w:rsidR="004C001F" w:rsidRDefault="004C001F" w:rsidP="004C001F">
      <w:pPr>
        <w:spacing w:line="360" w:lineRule="auto"/>
        <w:jc w:val="both"/>
        <w:rPr>
          <w:rFonts w:ascii="Courier New" w:hAnsi="Courier New" w:cs="Courier New"/>
          <w:b/>
          <w:sz w:val="20"/>
        </w:rPr>
      </w:pPr>
      <w:r w:rsidRPr="005B3A31">
        <w:rPr>
          <w:rFonts w:ascii="Courier New" w:hAnsi="Courier New" w:cs="Courier New"/>
          <w:b/>
          <w:sz w:val="20"/>
        </w:rPr>
        <w:t xml:space="preserve">Art. 1º - </w:t>
      </w:r>
      <w:r>
        <w:rPr>
          <w:rFonts w:ascii="Courier New" w:hAnsi="Courier New" w:cs="Courier New"/>
          <w:b/>
          <w:sz w:val="20"/>
        </w:rPr>
        <w:t>O artig</w:t>
      </w:r>
      <w:r w:rsidR="00BC1E58">
        <w:rPr>
          <w:rFonts w:ascii="Courier New" w:hAnsi="Courier New" w:cs="Courier New"/>
          <w:b/>
          <w:sz w:val="20"/>
        </w:rPr>
        <w:t>o 1°, da Resolução n° 248, de 12</w:t>
      </w:r>
      <w:r>
        <w:rPr>
          <w:rFonts w:ascii="Courier New" w:hAnsi="Courier New" w:cs="Courier New"/>
          <w:b/>
          <w:sz w:val="20"/>
        </w:rPr>
        <w:t xml:space="preserve"> de </w:t>
      </w:r>
      <w:r w:rsidR="004D6E68">
        <w:rPr>
          <w:rFonts w:ascii="Courier New" w:hAnsi="Courier New" w:cs="Courier New"/>
          <w:b/>
          <w:sz w:val="20"/>
        </w:rPr>
        <w:t>dezembro</w:t>
      </w:r>
      <w:r>
        <w:rPr>
          <w:rFonts w:ascii="Courier New" w:hAnsi="Courier New" w:cs="Courier New"/>
          <w:b/>
          <w:sz w:val="20"/>
        </w:rPr>
        <w:t xml:space="preserve"> de 2016, passa a ter a seguinte redação:</w:t>
      </w:r>
    </w:p>
    <w:p w:rsidR="004C001F" w:rsidRDefault="004C001F" w:rsidP="00301983">
      <w:pPr>
        <w:spacing w:line="360" w:lineRule="auto"/>
        <w:jc w:val="both"/>
        <w:rPr>
          <w:rFonts w:ascii="Courier New" w:hAnsi="Courier New" w:cs="Courier New"/>
          <w:b/>
          <w:sz w:val="20"/>
        </w:rPr>
      </w:pPr>
    </w:p>
    <w:p w:rsidR="004C001F" w:rsidRDefault="004C001F" w:rsidP="004C001F">
      <w:pPr>
        <w:spacing w:line="360" w:lineRule="auto"/>
        <w:ind w:left="705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“Art.1º - Fica o Poder Legislativo autorizado a alocar recursos e a realizar a concessão de gêneros alimentícios natalinos, através de aquisição de Cesta de Natal, excepcionalmente no mês de dezembro de cada ano, em favor dos servidores do Poder Legislativo”.</w:t>
      </w:r>
    </w:p>
    <w:p w:rsidR="004C001F" w:rsidRDefault="004C001F" w:rsidP="00301983">
      <w:pPr>
        <w:spacing w:line="360" w:lineRule="auto"/>
        <w:jc w:val="both"/>
        <w:rPr>
          <w:rFonts w:ascii="Courier New" w:hAnsi="Courier New" w:cs="Courier New"/>
          <w:b/>
          <w:sz w:val="20"/>
        </w:rPr>
      </w:pPr>
    </w:p>
    <w:p w:rsidR="00936DF4" w:rsidRPr="005B3A31" w:rsidRDefault="00936DF4" w:rsidP="00936DF4">
      <w:pPr>
        <w:spacing w:line="360" w:lineRule="auto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Art. 2° - Esta resolução entrará</w:t>
      </w:r>
      <w:r w:rsidRPr="005B3A31">
        <w:rPr>
          <w:rFonts w:ascii="Courier New" w:hAnsi="Courier New" w:cs="Courier New"/>
          <w:b/>
          <w:sz w:val="20"/>
        </w:rPr>
        <w:t xml:space="preserve"> em </w:t>
      </w:r>
      <w:r>
        <w:rPr>
          <w:rFonts w:ascii="Courier New" w:hAnsi="Courier New" w:cs="Courier New"/>
          <w:b/>
          <w:sz w:val="20"/>
        </w:rPr>
        <w:t>vigor na data de sua publicação, revogando as disposições em contrário</w:t>
      </w:r>
      <w:r w:rsidR="00BC1E58">
        <w:rPr>
          <w:rFonts w:ascii="Courier New" w:hAnsi="Courier New" w:cs="Courier New"/>
          <w:b/>
          <w:sz w:val="20"/>
        </w:rPr>
        <w:t>, em especial a Resolução nº 277, de 13 de Outubro de 2021</w:t>
      </w:r>
      <w:r>
        <w:rPr>
          <w:rFonts w:ascii="Courier New" w:hAnsi="Courier New" w:cs="Courier New"/>
          <w:b/>
          <w:sz w:val="20"/>
        </w:rPr>
        <w:t>.</w:t>
      </w:r>
    </w:p>
    <w:p w:rsidR="004C001F" w:rsidRDefault="004C001F" w:rsidP="00301983">
      <w:pPr>
        <w:spacing w:line="360" w:lineRule="auto"/>
        <w:jc w:val="both"/>
        <w:rPr>
          <w:rFonts w:ascii="Courier New" w:hAnsi="Courier New" w:cs="Courier New"/>
          <w:b/>
          <w:sz w:val="20"/>
        </w:rPr>
      </w:pPr>
    </w:p>
    <w:p w:rsidR="00CF55ED" w:rsidRPr="00C14FBB" w:rsidRDefault="00CF55ED" w:rsidP="00F714E5">
      <w:pPr>
        <w:jc w:val="center"/>
        <w:rPr>
          <w:rFonts w:ascii="Courier New" w:hAnsi="Courier New" w:cs="Courier New"/>
          <w:b/>
          <w:sz w:val="20"/>
        </w:rPr>
      </w:pPr>
    </w:p>
    <w:p w:rsidR="002C67BA" w:rsidRPr="00C14FBB" w:rsidRDefault="002C67BA" w:rsidP="002C67BA">
      <w:pPr>
        <w:jc w:val="center"/>
        <w:rPr>
          <w:rFonts w:ascii="Courier New" w:hAnsi="Courier New" w:cs="Courier New"/>
          <w:b/>
          <w:sz w:val="20"/>
        </w:rPr>
      </w:pPr>
      <w:r w:rsidRPr="00C14FBB">
        <w:rPr>
          <w:rFonts w:ascii="Courier New" w:hAnsi="Courier New" w:cs="Courier New"/>
          <w:b/>
          <w:sz w:val="20"/>
        </w:rPr>
        <w:t xml:space="preserve">Plenário Vereador Oswaldo F. de Barros </w:t>
      </w:r>
      <w:proofErr w:type="spellStart"/>
      <w:r w:rsidRPr="00C14FBB">
        <w:rPr>
          <w:rFonts w:ascii="Courier New" w:hAnsi="Courier New" w:cs="Courier New"/>
          <w:b/>
          <w:sz w:val="20"/>
        </w:rPr>
        <w:t>F°</w:t>
      </w:r>
      <w:proofErr w:type="spellEnd"/>
      <w:r w:rsidRPr="00C14FBB">
        <w:rPr>
          <w:rFonts w:ascii="Courier New" w:hAnsi="Courier New" w:cs="Courier New"/>
          <w:b/>
          <w:sz w:val="20"/>
        </w:rPr>
        <w:t xml:space="preserve">, </w:t>
      </w:r>
      <w:r w:rsidR="003A7327">
        <w:rPr>
          <w:rFonts w:ascii="Courier New" w:hAnsi="Courier New" w:cs="Courier New"/>
          <w:b/>
          <w:sz w:val="20"/>
        </w:rPr>
        <w:t>17</w:t>
      </w:r>
      <w:r w:rsidR="008078D7" w:rsidRPr="00C14FBB">
        <w:rPr>
          <w:rFonts w:ascii="Courier New" w:hAnsi="Courier New" w:cs="Courier New"/>
          <w:b/>
          <w:sz w:val="20"/>
        </w:rPr>
        <w:t xml:space="preserve"> de </w:t>
      </w:r>
      <w:r w:rsidR="00BC1E58">
        <w:rPr>
          <w:rFonts w:ascii="Courier New" w:hAnsi="Courier New" w:cs="Courier New"/>
          <w:b/>
          <w:sz w:val="20"/>
        </w:rPr>
        <w:t>Novembro</w:t>
      </w:r>
      <w:r w:rsidRPr="00C14FBB">
        <w:rPr>
          <w:rFonts w:ascii="Courier New" w:hAnsi="Courier New" w:cs="Courier New"/>
          <w:b/>
          <w:sz w:val="20"/>
        </w:rPr>
        <w:t xml:space="preserve"> 20</w:t>
      </w:r>
      <w:r w:rsidR="002823D0" w:rsidRPr="00C14FBB">
        <w:rPr>
          <w:rFonts w:ascii="Courier New" w:hAnsi="Courier New" w:cs="Courier New"/>
          <w:b/>
          <w:sz w:val="20"/>
        </w:rPr>
        <w:t>21</w:t>
      </w:r>
      <w:r w:rsidRPr="00C14FBB">
        <w:rPr>
          <w:rFonts w:ascii="Courier New" w:hAnsi="Courier New" w:cs="Courier New"/>
          <w:b/>
          <w:sz w:val="20"/>
        </w:rPr>
        <w:t>.</w:t>
      </w:r>
    </w:p>
    <w:p w:rsidR="00257ECC" w:rsidRPr="00C14FBB" w:rsidRDefault="00257ECC" w:rsidP="002C67BA">
      <w:pPr>
        <w:jc w:val="center"/>
        <w:rPr>
          <w:rFonts w:ascii="Courier New" w:hAnsi="Courier New" w:cs="Courier New"/>
          <w:b/>
          <w:sz w:val="20"/>
        </w:rPr>
      </w:pPr>
    </w:p>
    <w:p w:rsidR="00257ECC" w:rsidRPr="00C14FBB" w:rsidRDefault="00257ECC" w:rsidP="002C67BA">
      <w:pPr>
        <w:jc w:val="center"/>
        <w:rPr>
          <w:rFonts w:ascii="Courier New" w:hAnsi="Courier New" w:cs="Courier New"/>
          <w:b/>
          <w:sz w:val="20"/>
        </w:rPr>
      </w:pPr>
    </w:p>
    <w:p w:rsidR="00257ECC" w:rsidRPr="00C14FBB" w:rsidRDefault="00257ECC" w:rsidP="002823D0">
      <w:pPr>
        <w:rPr>
          <w:rFonts w:ascii="Courier New" w:hAnsi="Courier New" w:cs="Courier New"/>
          <w:b/>
          <w:bCs/>
          <w:sz w:val="22"/>
          <w:szCs w:val="22"/>
        </w:rPr>
      </w:pPr>
    </w:p>
    <w:p w:rsidR="00897D9B" w:rsidRDefault="00897D9B" w:rsidP="00257ECC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897D9B" w:rsidRDefault="00897D9B" w:rsidP="00257ECC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897D9B" w:rsidRDefault="00897D9B" w:rsidP="00257ECC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897D9B" w:rsidRDefault="00897D9B" w:rsidP="00257ECC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257ECC" w:rsidRPr="00C14FBB" w:rsidRDefault="002823D0" w:rsidP="00257ECC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C14FBB">
        <w:rPr>
          <w:rFonts w:ascii="Courier New" w:hAnsi="Courier New" w:cs="Courier New"/>
          <w:b/>
          <w:bCs/>
          <w:sz w:val="22"/>
          <w:szCs w:val="22"/>
        </w:rPr>
        <w:t>Romulo Rosa de Carvalho</w:t>
      </w:r>
    </w:p>
    <w:p w:rsidR="00257ECC" w:rsidRPr="00C14FBB" w:rsidRDefault="00257ECC" w:rsidP="00257ECC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C14FBB">
        <w:rPr>
          <w:rFonts w:ascii="Courier New" w:hAnsi="Courier New" w:cs="Courier New"/>
          <w:b/>
          <w:bCs/>
          <w:sz w:val="22"/>
          <w:szCs w:val="22"/>
        </w:rPr>
        <w:t>Presidente</w:t>
      </w:r>
      <w:r w:rsidR="00E956A6" w:rsidRPr="00C14FBB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257ECC" w:rsidRPr="00C14FBB" w:rsidRDefault="00257ECC" w:rsidP="00257ECC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257ECC" w:rsidRDefault="00257ECC" w:rsidP="00257ECC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897D9B" w:rsidRPr="00C14FBB" w:rsidRDefault="00897D9B" w:rsidP="00257ECC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257ECC" w:rsidRPr="00C14FBB" w:rsidRDefault="00257ECC" w:rsidP="00257ECC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257ECC" w:rsidRPr="00C14FBB" w:rsidRDefault="00257ECC" w:rsidP="00257ECC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2823D0" w:rsidRPr="00C14FBB" w:rsidRDefault="00897D9B" w:rsidP="003A7327">
      <w:pPr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Edinho da Silva Almeida</w:t>
      </w:r>
      <w:r w:rsidR="003A7327">
        <w:rPr>
          <w:rFonts w:ascii="Courier New" w:hAnsi="Courier New" w:cs="Courier New"/>
          <w:b/>
          <w:bCs/>
          <w:sz w:val="22"/>
          <w:szCs w:val="22"/>
        </w:rPr>
        <w:t xml:space="preserve">               Josemar de Azevedo Pereira</w:t>
      </w:r>
    </w:p>
    <w:p w:rsidR="001C279E" w:rsidRPr="00C14FBB" w:rsidRDefault="00257ECC" w:rsidP="008078D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C14FBB">
        <w:rPr>
          <w:rFonts w:ascii="Courier New" w:hAnsi="Courier New" w:cs="Courier New"/>
          <w:b/>
          <w:bCs/>
          <w:sz w:val="22"/>
          <w:szCs w:val="22"/>
        </w:rPr>
        <w:t>1º Secretário</w:t>
      </w:r>
      <w:r w:rsidR="003A7327">
        <w:rPr>
          <w:rFonts w:ascii="Courier New" w:hAnsi="Courier New" w:cs="Courier New"/>
          <w:b/>
          <w:bCs/>
          <w:sz w:val="22"/>
          <w:szCs w:val="22"/>
        </w:rPr>
        <w:t>-INTERINO</w:t>
      </w:r>
      <w:r w:rsidRPr="00C14FBB">
        <w:rPr>
          <w:rFonts w:ascii="Courier New" w:hAnsi="Courier New" w:cs="Courier New"/>
          <w:b/>
          <w:bCs/>
          <w:sz w:val="22"/>
          <w:szCs w:val="22"/>
        </w:rPr>
        <w:t xml:space="preserve">                  2º Secretário</w:t>
      </w:r>
      <w:r w:rsidR="00897D9B">
        <w:rPr>
          <w:rFonts w:ascii="Courier New" w:hAnsi="Courier New" w:cs="Courier New"/>
          <w:b/>
          <w:bCs/>
          <w:sz w:val="22"/>
          <w:szCs w:val="22"/>
        </w:rPr>
        <w:t>-INTERINO</w:t>
      </w:r>
    </w:p>
    <w:p w:rsidR="008078D7" w:rsidRDefault="008078D7" w:rsidP="008078D7">
      <w:pPr>
        <w:jc w:val="center"/>
        <w:rPr>
          <w:rFonts w:ascii="Courier New" w:hAnsi="Courier New" w:cs="Courier New"/>
          <w:sz w:val="22"/>
          <w:szCs w:val="22"/>
        </w:rPr>
      </w:pPr>
    </w:p>
    <w:p w:rsidR="00936DF4" w:rsidRPr="008078D7" w:rsidRDefault="00936DF4" w:rsidP="008078D7">
      <w:pPr>
        <w:jc w:val="center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</w:p>
    <w:sectPr w:rsidR="00936DF4" w:rsidRPr="008078D7" w:rsidSect="00897D9B">
      <w:headerReference w:type="default" r:id="rId8"/>
      <w:footerReference w:type="default" r:id="rId9"/>
      <w:pgSz w:w="11906" w:h="16838"/>
      <w:pgMar w:top="1417" w:right="1701" w:bottom="993" w:left="1701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9C" w:rsidRDefault="0034029C">
      <w:r>
        <w:separator/>
      </w:r>
    </w:p>
  </w:endnote>
  <w:endnote w:type="continuationSeparator" w:id="0">
    <w:p w:rsidR="0034029C" w:rsidRDefault="0034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1223856"/>
      <w:docPartObj>
        <w:docPartGallery w:val="Page Numbers (Bottom of Page)"/>
        <w:docPartUnique/>
      </w:docPartObj>
    </w:sdtPr>
    <w:sdtEndPr/>
    <w:sdtContent>
      <w:p w:rsidR="00E25AE2" w:rsidRDefault="00E25AE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327">
          <w:rPr>
            <w:noProof/>
          </w:rPr>
          <w:t>1</w:t>
        </w:r>
        <w:r>
          <w:fldChar w:fldCharType="end"/>
        </w:r>
      </w:p>
    </w:sdtContent>
  </w:sdt>
  <w:p w:rsidR="001C1AC1" w:rsidRDefault="0034029C" w:rsidP="007D1CA5">
    <w:pPr>
      <w:pStyle w:val="Rodap"/>
      <w:tabs>
        <w:tab w:val="clear" w:pos="4252"/>
        <w:tab w:val="clear" w:pos="8504"/>
        <w:tab w:val="left" w:pos="1125"/>
        <w:tab w:val="left" w:pos="28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9C" w:rsidRDefault="0034029C">
      <w:r>
        <w:separator/>
      </w:r>
    </w:p>
  </w:footnote>
  <w:footnote w:type="continuationSeparator" w:id="0">
    <w:p w:rsidR="0034029C" w:rsidRDefault="00340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C1" w:rsidRDefault="002B6683">
    <w:pPr>
      <w:pStyle w:val="Cabealho"/>
    </w:pPr>
    <w:r>
      <w:tab/>
    </w:r>
    <w:r w:rsidR="005204E7">
      <w:rPr>
        <w:noProof/>
        <w:sz w:val="24"/>
        <w:lang w:eastAsia="pt-BR"/>
      </w:rPr>
      <w:drawing>
        <wp:inline distT="0" distB="0" distL="0" distR="0" wp14:anchorId="027D07C4" wp14:editId="119F9C1C">
          <wp:extent cx="742950" cy="800100"/>
          <wp:effectExtent l="0" t="0" r="0" b="0"/>
          <wp:docPr id="1" name="Imagem 2" descr="CARLIN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LIN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3D65" w:rsidRPr="00DD4264" w:rsidRDefault="002B6683" w:rsidP="005204E7">
    <w:pPr>
      <w:pStyle w:val="Cabealho"/>
      <w:rPr>
        <w:b/>
        <w:sz w:val="20"/>
        <w:szCs w:val="20"/>
      </w:rPr>
    </w:pPr>
    <w:r>
      <w:tab/>
    </w:r>
    <w:r w:rsidR="005204E7" w:rsidRPr="00DD4264">
      <w:rPr>
        <w:b/>
        <w:sz w:val="20"/>
        <w:szCs w:val="20"/>
      </w:rPr>
      <w:t>ESTADO DO RIO DE JANEIRO</w:t>
    </w:r>
  </w:p>
  <w:p w:rsidR="005204E7" w:rsidRPr="00DD4264" w:rsidRDefault="005204E7" w:rsidP="005204E7">
    <w:pPr>
      <w:pStyle w:val="Cabealho"/>
      <w:jc w:val="center"/>
      <w:rPr>
        <w:b/>
        <w:sz w:val="20"/>
        <w:szCs w:val="20"/>
      </w:rPr>
    </w:pPr>
    <w:r w:rsidRPr="00DD4264">
      <w:rPr>
        <w:b/>
        <w:sz w:val="20"/>
        <w:szCs w:val="20"/>
      </w:rPr>
      <w:t>CÂMARA MUNICIPAL DE PATY DO ALFERES</w:t>
    </w:r>
  </w:p>
  <w:p w:rsidR="002F2609" w:rsidRDefault="00DD4264" w:rsidP="00DD4264">
    <w:pPr>
      <w:pStyle w:val="Cabealho"/>
      <w:tabs>
        <w:tab w:val="clear" w:pos="4252"/>
        <w:tab w:val="clear" w:pos="8504"/>
        <w:tab w:val="left" w:pos="47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BE2"/>
    <w:multiLevelType w:val="hybridMultilevel"/>
    <w:tmpl w:val="D4A2D1A8"/>
    <w:lvl w:ilvl="0" w:tplc="CBF4D8A6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2DC5848"/>
    <w:multiLevelType w:val="hybridMultilevel"/>
    <w:tmpl w:val="E5FE08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60"/>
    <w:rsid w:val="00001B2F"/>
    <w:rsid w:val="00016194"/>
    <w:rsid w:val="00042248"/>
    <w:rsid w:val="00050C69"/>
    <w:rsid w:val="00053D65"/>
    <w:rsid w:val="0006229E"/>
    <w:rsid w:val="000625AC"/>
    <w:rsid w:val="00092465"/>
    <w:rsid w:val="000A5AA9"/>
    <w:rsid w:val="000B1841"/>
    <w:rsid w:val="00105741"/>
    <w:rsid w:val="001152BF"/>
    <w:rsid w:val="00125FC1"/>
    <w:rsid w:val="00130F50"/>
    <w:rsid w:val="0015275B"/>
    <w:rsid w:val="00162824"/>
    <w:rsid w:val="00182441"/>
    <w:rsid w:val="00185B3C"/>
    <w:rsid w:val="00186A67"/>
    <w:rsid w:val="00190B49"/>
    <w:rsid w:val="00193603"/>
    <w:rsid w:val="0019758E"/>
    <w:rsid w:val="001B2475"/>
    <w:rsid w:val="001B29B6"/>
    <w:rsid w:val="001B6154"/>
    <w:rsid w:val="001C279E"/>
    <w:rsid w:val="001C2F7C"/>
    <w:rsid w:val="001E09E1"/>
    <w:rsid w:val="001E52FB"/>
    <w:rsid w:val="00200E29"/>
    <w:rsid w:val="00201200"/>
    <w:rsid w:val="00202FD6"/>
    <w:rsid w:val="00226269"/>
    <w:rsid w:val="002304EA"/>
    <w:rsid w:val="00257ECC"/>
    <w:rsid w:val="002720A5"/>
    <w:rsid w:val="002748CE"/>
    <w:rsid w:val="00275011"/>
    <w:rsid w:val="002753B9"/>
    <w:rsid w:val="002823D0"/>
    <w:rsid w:val="00285FCE"/>
    <w:rsid w:val="00293CD3"/>
    <w:rsid w:val="00295873"/>
    <w:rsid w:val="002958E3"/>
    <w:rsid w:val="002B6683"/>
    <w:rsid w:val="002C67BA"/>
    <w:rsid w:val="002F31A8"/>
    <w:rsid w:val="00301983"/>
    <w:rsid w:val="0034029C"/>
    <w:rsid w:val="00351C2F"/>
    <w:rsid w:val="00367C34"/>
    <w:rsid w:val="00385A99"/>
    <w:rsid w:val="003A3398"/>
    <w:rsid w:val="003A7327"/>
    <w:rsid w:val="003C1DEA"/>
    <w:rsid w:val="003D1FF1"/>
    <w:rsid w:val="003D33E8"/>
    <w:rsid w:val="003D7E23"/>
    <w:rsid w:val="003F4035"/>
    <w:rsid w:val="004042ED"/>
    <w:rsid w:val="00410EA2"/>
    <w:rsid w:val="00464546"/>
    <w:rsid w:val="00466FBD"/>
    <w:rsid w:val="004A0FBE"/>
    <w:rsid w:val="004A5D4C"/>
    <w:rsid w:val="004B11D3"/>
    <w:rsid w:val="004C001F"/>
    <w:rsid w:val="004D6E68"/>
    <w:rsid w:val="004F13AE"/>
    <w:rsid w:val="004F3D82"/>
    <w:rsid w:val="00512BAD"/>
    <w:rsid w:val="005204E7"/>
    <w:rsid w:val="00520B6A"/>
    <w:rsid w:val="0054638B"/>
    <w:rsid w:val="00564A4A"/>
    <w:rsid w:val="00591693"/>
    <w:rsid w:val="0059495D"/>
    <w:rsid w:val="005B3A31"/>
    <w:rsid w:val="005B66E0"/>
    <w:rsid w:val="005C151B"/>
    <w:rsid w:val="005C7CBE"/>
    <w:rsid w:val="005D2EFC"/>
    <w:rsid w:val="005D4770"/>
    <w:rsid w:val="005D638E"/>
    <w:rsid w:val="00632295"/>
    <w:rsid w:val="00697368"/>
    <w:rsid w:val="006A6046"/>
    <w:rsid w:val="00710080"/>
    <w:rsid w:val="00733C1B"/>
    <w:rsid w:val="00753678"/>
    <w:rsid w:val="00785A07"/>
    <w:rsid w:val="007A066D"/>
    <w:rsid w:val="007A1297"/>
    <w:rsid w:val="007B781B"/>
    <w:rsid w:val="007C5B8A"/>
    <w:rsid w:val="007D1CA5"/>
    <w:rsid w:val="007D3833"/>
    <w:rsid w:val="00807718"/>
    <w:rsid w:val="008078D7"/>
    <w:rsid w:val="00825710"/>
    <w:rsid w:val="0086636F"/>
    <w:rsid w:val="0087283F"/>
    <w:rsid w:val="00880435"/>
    <w:rsid w:val="00886166"/>
    <w:rsid w:val="00897D9B"/>
    <w:rsid w:val="008A7422"/>
    <w:rsid w:val="008A7E0E"/>
    <w:rsid w:val="008B50D5"/>
    <w:rsid w:val="008C6C1F"/>
    <w:rsid w:val="00936DF4"/>
    <w:rsid w:val="00942AA8"/>
    <w:rsid w:val="009437BC"/>
    <w:rsid w:val="009618E9"/>
    <w:rsid w:val="009672A7"/>
    <w:rsid w:val="009A3F71"/>
    <w:rsid w:val="009D6B1E"/>
    <w:rsid w:val="009E2E98"/>
    <w:rsid w:val="009F3030"/>
    <w:rsid w:val="00A26F2E"/>
    <w:rsid w:val="00A670D2"/>
    <w:rsid w:val="00A941FB"/>
    <w:rsid w:val="00A97D94"/>
    <w:rsid w:val="00AD40EA"/>
    <w:rsid w:val="00AF1894"/>
    <w:rsid w:val="00B021C8"/>
    <w:rsid w:val="00B15F78"/>
    <w:rsid w:val="00B16034"/>
    <w:rsid w:val="00B24691"/>
    <w:rsid w:val="00B32189"/>
    <w:rsid w:val="00B46E29"/>
    <w:rsid w:val="00B64A90"/>
    <w:rsid w:val="00B815F6"/>
    <w:rsid w:val="00B85D7F"/>
    <w:rsid w:val="00B85E40"/>
    <w:rsid w:val="00B8653A"/>
    <w:rsid w:val="00B96EF7"/>
    <w:rsid w:val="00BA30BB"/>
    <w:rsid w:val="00BC1E58"/>
    <w:rsid w:val="00BD2700"/>
    <w:rsid w:val="00BD4C28"/>
    <w:rsid w:val="00C14FBB"/>
    <w:rsid w:val="00C15948"/>
    <w:rsid w:val="00C27B85"/>
    <w:rsid w:val="00C573F5"/>
    <w:rsid w:val="00C67393"/>
    <w:rsid w:val="00C93896"/>
    <w:rsid w:val="00CF1874"/>
    <w:rsid w:val="00CF55ED"/>
    <w:rsid w:val="00CF70AB"/>
    <w:rsid w:val="00D02A27"/>
    <w:rsid w:val="00D50179"/>
    <w:rsid w:val="00D72E4B"/>
    <w:rsid w:val="00D865B3"/>
    <w:rsid w:val="00D86A9C"/>
    <w:rsid w:val="00DB79DA"/>
    <w:rsid w:val="00DC544D"/>
    <w:rsid w:val="00DD2A85"/>
    <w:rsid w:val="00DD4264"/>
    <w:rsid w:val="00DE5302"/>
    <w:rsid w:val="00DE68D4"/>
    <w:rsid w:val="00DE7256"/>
    <w:rsid w:val="00DF0813"/>
    <w:rsid w:val="00E25AE2"/>
    <w:rsid w:val="00E353C9"/>
    <w:rsid w:val="00E46260"/>
    <w:rsid w:val="00E52AFE"/>
    <w:rsid w:val="00E71794"/>
    <w:rsid w:val="00E81705"/>
    <w:rsid w:val="00E948F8"/>
    <w:rsid w:val="00E956A6"/>
    <w:rsid w:val="00EA5421"/>
    <w:rsid w:val="00EC455A"/>
    <w:rsid w:val="00EC494D"/>
    <w:rsid w:val="00EF2DE2"/>
    <w:rsid w:val="00F05891"/>
    <w:rsid w:val="00F11B0A"/>
    <w:rsid w:val="00F168F8"/>
    <w:rsid w:val="00F37EB2"/>
    <w:rsid w:val="00F503CF"/>
    <w:rsid w:val="00F5366D"/>
    <w:rsid w:val="00F714E5"/>
    <w:rsid w:val="00F805EC"/>
    <w:rsid w:val="00F8670E"/>
    <w:rsid w:val="00FA74D0"/>
    <w:rsid w:val="00FD32F6"/>
    <w:rsid w:val="00FE2980"/>
    <w:rsid w:val="00FF04C2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64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62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E4626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4626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E46260"/>
    <w:pPr>
      <w:spacing w:after="120" w:line="240" w:lineRule="atLeast"/>
      <w:jc w:val="both"/>
    </w:pPr>
    <w:rPr>
      <w:rFonts w:ascii="Century Gothic" w:hAnsi="Century Gothic"/>
      <w:b/>
      <w:iCs/>
      <w:sz w:val="32"/>
    </w:rPr>
  </w:style>
  <w:style w:type="character" w:customStyle="1" w:styleId="Corpodetexto3Char">
    <w:name w:val="Corpo de texto 3 Char"/>
    <w:basedOn w:val="Fontepargpadro"/>
    <w:link w:val="Corpodetexto3"/>
    <w:rsid w:val="00E46260"/>
    <w:rPr>
      <w:rFonts w:ascii="Century Gothic" w:eastAsia="MS Mincho" w:hAnsi="Century Gothic" w:cs="Times New Roman"/>
      <w:b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4626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E46260"/>
  </w:style>
  <w:style w:type="character" w:styleId="Forte">
    <w:name w:val="Strong"/>
    <w:basedOn w:val="Fontepargpadro"/>
    <w:uiPriority w:val="22"/>
    <w:qFormat/>
    <w:rsid w:val="00E46260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46260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260"/>
  </w:style>
  <w:style w:type="paragraph" w:styleId="Rodap">
    <w:name w:val="footer"/>
    <w:basedOn w:val="Normal"/>
    <w:link w:val="Rodap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26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46260"/>
  </w:style>
  <w:style w:type="paragraph" w:customStyle="1" w:styleId="Elias">
    <w:name w:val="Elias"/>
    <w:basedOn w:val="Normal"/>
    <w:rsid w:val="00E46260"/>
    <w:pPr>
      <w:spacing w:line="360" w:lineRule="auto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Fontepargpadro"/>
    <w:rsid w:val="00E46260"/>
  </w:style>
  <w:style w:type="character" w:styleId="Hyperlink">
    <w:name w:val="Hyperlink"/>
    <w:basedOn w:val="Fontepargpadro"/>
    <w:uiPriority w:val="99"/>
    <w:semiHidden/>
    <w:unhideWhenUsed/>
    <w:rsid w:val="00E4626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2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260"/>
    <w:rPr>
      <w:rFonts w:ascii="Tahoma" w:eastAsia="MS Mincho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64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62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E4626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4626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E46260"/>
    <w:pPr>
      <w:spacing w:after="120" w:line="240" w:lineRule="atLeast"/>
      <w:jc w:val="both"/>
    </w:pPr>
    <w:rPr>
      <w:rFonts w:ascii="Century Gothic" w:hAnsi="Century Gothic"/>
      <w:b/>
      <w:iCs/>
      <w:sz w:val="32"/>
    </w:rPr>
  </w:style>
  <w:style w:type="character" w:customStyle="1" w:styleId="Corpodetexto3Char">
    <w:name w:val="Corpo de texto 3 Char"/>
    <w:basedOn w:val="Fontepargpadro"/>
    <w:link w:val="Corpodetexto3"/>
    <w:rsid w:val="00E46260"/>
    <w:rPr>
      <w:rFonts w:ascii="Century Gothic" w:eastAsia="MS Mincho" w:hAnsi="Century Gothic" w:cs="Times New Roman"/>
      <w:b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4626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E46260"/>
  </w:style>
  <w:style w:type="character" w:styleId="Forte">
    <w:name w:val="Strong"/>
    <w:basedOn w:val="Fontepargpadro"/>
    <w:uiPriority w:val="22"/>
    <w:qFormat/>
    <w:rsid w:val="00E46260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46260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260"/>
  </w:style>
  <w:style w:type="paragraph" w:styleId="Rodap">
    <w:name w:val="footer"/>
    <w:basedOn w:val="Normal"/>
    <w:link w:val="Rodap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26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46260"/>
  </w:style>
  <w:style w:type="paragraph" w:customStyle="1" w:styleId="Elias">
    <w:name w:val="Elias"/>
    <w:basedOn w:val="Normal"/>
    <w:rsid w:val="00E46260"/>
    <w:pPr>
      <w:spacing w:line="360" w:lineRule="auto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Fontepargpadro"/>
    <w:rsid w:val="00E46260"/>
  </w:style>
  <w:style w:type="character" w:styleId="Hyperlink">
    <w:name w:val="Hyperlink"/>
    <w:basedOn w:val="Fontepargpadro"/>
    <w:uiPriority w:val="99"/>
    <w:semiHidden/>
    <w:unhideWhenUsed/>
    <w:rsid w:val="00E4626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2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260"/>
    <w:rPr>
      <w:rFonts w:ascii="Tahoma" w:eastAsia="MS Mincho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7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Vivi</cp:lastModifiedBy>
  <cp:revision>3</cp:revision>
  <cp:lastPrinted>2017-10-24T11:22:00Z</cp:lastPrinted>
  <dcterms:created xsi:type="dcterms:W3CDTF">2021-11-17T21:12:00Z</dcterms:created>
  <dcterms:modified xsi:type="dcterms:W3CDTF">2021-11-17T21:13:00Z</dcterms:modified>
</cp:coreProperties>
</file>